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49" w:rsidRDefault="007B576D" w:rsidP="006435B9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Community for Care</w:t>
      </w:r>
    </w:p>
    <w:p w:rsidR="007B576D" w:rsidRDefault="007B576D" w:rsidP="006435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Special Meeting Minutes</w:t>
      </w:r>
    </w:p>
    <w:p w:rsidR="007B576D" w:rsidRDefault="007B576D" w:rsidP="006435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13, 2016</w:t>
      </w:r>
    </w:p>
    <w:p w:rsidR="007B576D" w:rsidRDefault="007B576D" w:rsidP="007B576D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:rsidR="007B576D" w:rsidRDefault="007B576D" w:rsidP="007B576D">
      <w:pPr>
        <w:rPr>
          <w:sz w:val="24"/>
          <w:szCs w:val="24"/>
        </w:rPr>
      </w:pPr>
      <w:r>
        <w:rPr>
          <w:sz w:val="24"/>
          <w:szCs w:val="24"/>
        </w:rPr>
        <w:t xml:space="preserve">Cheryl Cook, Selectman and Co-Chair of the Community for Care </w:t>
      </w:r>
      <w:r w:rsidR="00786C52">
        <w:rPr>
          <w:sz w:val="24"/>
          <w:szCs w:val="24"/>
        </w:rPr>
        <w:t>Committee</w:t>
      </w:r>
      <w:r>
        <w:rPr>
          <w:sz w:val="24"/>
          <w:szCs w:val="24"/>
        </w:rPr>
        <w:t xml:space="preserve"> called the meeting to order at 5:17pm on Wednesday, January 13, 2016.  The meeting was held in the Wagner Room of the Simsbury </w:t>
      </w:r>
      <w:r w:rsidR="00786C52">
        <w:rPr>
          <w:sz w:val="24"/>
          <w:szCs w:val="24"/>
        </w:rPr>
        <w:t>Public</w:t>
      </w:r>
      <w:r>
        <w:rPr>
          <w:sz w:val="24"/>
          <w:szCs w:val="24"/>
        </w:rPr>
        <w:t xml:space="preserve"> </w:t>
      </w:r>
      <w:r w:rsidR="00786C52">
        <w:rPr>
          <w:sz w:val="24"/>
          <w:szCs w:val="24"/>
        </w:rPr>
        <w:t>Library</w:t>
      </w:r>
      <w:r>
        <w:rPr>
          <w:sz w:val="24"/>
          <w:szCs w:val="24"/>
        </w:rPr>
        <w:t>.  Also in attendance were Woody Eddins, Jr., pastor and Co-Chair of the Community for Care Committee; Sue Homrok-Lemke,</w:t>
      </w:r>
      <w:r w:rsidR="00786C52">
        <w:rPr>
          <w:sz w:val="24"/>
          <w:szCs w:val="24"/>
        </w:rPr>
        <w:t xml:space="preserve"> Assistant Superintendent ; Mic</w:t>
      </w:r>
      <w:r>
        <w:rPr>
          <w:sz w:val="24"/>
          <w:szCs w:val="24"/>
        </w:rPr>
        <w:t>key Lecours-Beck, director of Social Services; Lt. Fred Sifodaskalakis, Simsbury Police Department; Andrew O’Brien, Principal, Simsbury High School, David Krayeski, Becky Rosenthal, Thomas Steen, Karen Gal</w:t>
      </w:r>
      <w:r w:rsidR="00786C52">
        <w:rPr>
          <w:sz w:val="24"/>
          <w:szCs w:val="24"/>
        </w:rPr>
        <w:t>lagher, Judy Sturgis, Edward LaM</w:t>
      </w:r>
      <w:r>
        <w:rPr>
          <w:sz w:val="24"/>
          <w:szCs w:val="24"/>
        </w:rPr>
        <w:t>ontag</w:t>
      </w:r>
      <w:r w:rsidR="00786C52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786C52">
        <w:rPr>
          <w:sz w:val="24"/>
          <w:szCs w:val="24"/>
        </w:rPr>
        <w:t>, Heather Mudano, Marc Lehman, and Akash Kaza were also present.</w:t>
      </w:r>
    </w:p>
    <w:p w:rsidR="00CA5625" w:rsidRDefault="00CA5625" w:rsidP="007B576D">
      <w:pPr>
        <w:rPr>
          <w:sz w:val="24"/>
          <w:szCs w:val="24"/>
        </w:rPr>
      </w:pPr>
      <w:r>
        <w:rPr>
          <w:sz w:val="24"/>
          <w:szCs w:val="24"/>
        </w:rPr>
        <w:t>Pledge of Allegiance:</w:t>
      </w:r>
    </w:p>
    <w:p w:rsidR="00CA5625" w:rsidRDefault="00CA5625" w:rsidP="007B576D">
      <w:pPr>
        <w:rPr>
          <w:sz w:val="24"/>
          <w:szCs w:val="24"/>
        </w:rPr>
      </w:pPr>
      <w:r>
        <w:rPr>
          <w:sz w:val="24"/>
          <w:szCs w:val="24"/>
        </w:rPr>
        <w:t>There was no flag available in the room therefore there was no recitation of the Pledge of Allegiance.</w:t>
      </w:r>
    </w:p>
    <w:p w:rsidR="00CA5625" w:rsidRDefault="00CA5625" w:rsidP="007B576D">
      <w:pPr>
        <w:rPr>
          <w:sz w:val="24"/>
          <w:szCs w:val="24"/>
        </w:rPr>
      </w:pPr>
      <w:r>
        <w:rPr>
          <w:sz w:val="24"/>
          <w:szCs w:val="24"/>
        </w:rPr>
        <w:t>Public Audience:</w:t>
      </w:r>
    </w:p>
    <w:p w:rsidR="00CA5625" w:rsidRDefault="00CA5625" w:rsidP="007B576D">
      <w:pPr>
        <w:rPr>
          <w:sz w:val="24"/>
          <w:szCs w:val="24"/>
        </w:rPr>
      </w:pPr>
      <w:r>
        <w:rPr>
          <w:sz w:val="24"/>
          <w:szCs w:val="24"/>
        </w:rPr>
        <w:t>No one spoke in public audience.</w:t>
      </w:r>
    </w:p>
    <w:p w:rsidR="00CA5625" w:rsidRDefault="00CA5625" w:rsidP="007B576D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CA5625" w:rsidRDefault="00CA5625" w:rsidP="00CA56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Andrew O’Brien, Principal of Simsbury High School, introduced Akash Kaza to the committee and recommended that he be added to the committee. Akash is a Junior at Simsbury High School and very interested in becoming involved in the community.  He is very involved in a variety of activities at SHS and a good student.  Ms. Homrock-Lemke praised his qualifications and willingness to be involved with the committee.  Akash addressed the committee briefly and was welcomed by the group.</w:t>
      </w:r>
      <w:r w:rsidR="008E1FE7">
        <w:rPr>
          <w:sz w:val="24"/>
          <w:szCs w:val="24"/>
        </w:rPr>
        <w:t xml:space="preserve"> Ms. Cook agreed to present Mr. Kaza to the Board of Selectman for appointment to the Committee.</w:t>
      </w:r>
    </w:p>
    <w:p w:rsidR="00CA5625" w:rsidRDefault="00CA5625" w:rsidP="00CA56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the content and publicity of the upcoming programs to be presented by the Community for Care.  The Committee discussed the program to be presented on February 24</w:t>
      </w:r>
      <w:r w:rsidRPr="00CA56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2016, as well as additional programs to be held on April 6</w:t>
      </w:r>
      <w:r w:rsidRPr="00CA56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June 8</w:t>
      </w:r>
      <w:r w:rsidRPr="00CA56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September 14</w:t>
      </w:r>
      <w:r w:rsidRPr="00CA56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The committee discussed at length the format of the program</w:t>
      </w:r>
      <w:r w:rsidR="008E1FE7">
        <w:rPr>
          <w:sz w:val="24"/>
          <w:szCs w:val="24"/>
        </w:rPr>
        <w:t xml:space="preserve"> scheduled for February 24, 2016</w:t>
      </w:r>
      <w:r>
        <w:rPr>
          <w:sz w:val="24"/>
          <w:szCs w:val="24"/>
        </w:rPr>
        <w:t>, the panelists, and the content.  The committee agreed to a working title for the program: Discovering better o</w:t>
      </w:r>
      <w:r w:rsidR="007E6355">
        <w:rPr>
          <w:sz w:val="24"/>
          <w:szCs w:val="24"/>
        </w:rPr>
        <w:t>ptions: The impact of drugs on youth and young adults.</w:t>
      </w:r>
      <w:r w:rsidR="006435B9">
        <w:rPr>
          <w:sz w:val="24"/>
          <w:szCs w:val="24"/>
        </w:rPr>
        <w:t xml:space="preserve">  Marc Lehman will lead the presentation and several committee members volunteered to participate or assist with the preparation.</w:t>
      </w:r>
      <w:r w:rsidR="00E0596E">
        <w:rPr>
          <w:sz w:val="24"/>
          <w:szCs w:val="24"/>
        </w:rPr>
        <w:t xml:space="preserve"> There </w:t>
      </w:r>
      <w:r w:rsidR="00E0596E">
        <w:rPr>
          <w:sz w:val="24"/>
          <w:szCs w:val="24"/>
        </w:rPr>
        <w:lastRenderedPageBreak/>
        <w:t>was discussion about the Tall Cop Program to be presented at SHS to both students and parents and how the committee’s presentation compliments that information.</w:t>
      </w:r>
    </w:p>
    <w:p w:rsidR="006435B9" w:rsidRDefault="006435B9" w:rsidP="006435B9">
      <w:pPr>
        <w:ind w:left="360"/>
        <w:rPr>
          <w:sz w:val="24"/>
          <w:szCs w:val="24"/>
        </w:rPr>
      </w:pPr>
      <w:r>
        <w:rPr>
          <w:sz w:val="24"/>
          <w:szCs w:val="24"/>
        </w:rPr>
        <w:t>Next meeting: February 24, 2016</w:t>
      </w:r>
    </w:p>
    <w:p w:rsidR="006435B9" w:rsidRDefault="00325E03" w:rsidP="006435B9">
      <w:pPr>
        <w:ind w:left="360"/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6435B9">
        <w:rPr>
          <w:sz w:val="24"/>
          <w:szCs w:val="24"/>
        </w:rPr>
        <w:t xml:space="preserve">: Ms. Cook made a motion to Adjourn at 6:20pm.  Ms. Homrock Lemke seconded the motion. All were in favor. </w:t>
      </w:r>
    </w:p>
    <w:p w:rsidR="00325E03" w:rsidRDefault="00325E03" w:rsidP="006435B9">
      <w:pPr>
        <w:ind w:left="360"/>
        <w:rPr>
          <w:sz w:val="24"/>
          <w:szCs w:val="24"/>
        </w:rPr>
      </w:pPr>
    </w:p>
    <w:p w:rsidR="00325E03" w:rsidRDefault="00325E03" w:rsidP="006435B9">
      <w:pPr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25E03" w:rsidRDefault="00325E03" w:rsidP="006435B9">
      <w:pPr>
        <w:ind w:left="360"/>
        <w:rPr>
          <w:sz w:val="24"/>
          <w:szCs w:val="24"/>
        </w:rPr>
      </w:pPr>
      <w:r>
        <w:rPr>
          <w:sz w:val="24"/>
          <w:szCs w:val="24"/>
        </w:rPr>
        <w:t>Cheryl Cook</w:t>
      </w:r>
    </w:p>
    <w:p w:rsidR="00325E03" w:rsidRPr="006435B9" w:rsidRDefault="00325E03" w:rsidP="006435B9">
      <w:pPr>
        <w:ind w:left="360"/>
        <w:rPr>
          <w:sz w:val="24"/>
          <w:szCs w:val="24"/>
        </w:rPr>
      </w:pPr>
      <w:r>
        <w:rPr>
          <w:sz w:val="24"/>
          <w:szCs w:val="24"/>
        </w:rPr>
        <w:t>Co-Chair</w:t>
      </w:r>
    </w:p>
    <w:sectPr w:rsidR="00325E03" w:rsidRPr="006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6B7F"/>
    <w:multiLevelType w:val="hybridMultilevel"/>
    <w:tmpl w:val="88D0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6D"/>
    <w:rsid w:val="00325E03"/>
    <w:rsid w:val="00502606"/>
    <w:rsid w:val="006435B9"/>
    <w:rsid w:val="00786C52"/>
    <w:rsid w:val="007B576D"/>
    <w:rsid w:val="007E6355"/>
    <w:rsid w:val="008E1FE7"/>
    <w:rsid w:val="00974049"/>
    <w:rsid w:val="00C801F5"/>
    <w:rsid w:val="00CA5625"/>
    <w:rsid w:val="00E0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Barth</cp:lastModifiedBy>
  <cp:revision>2</cp:revision>
  <dcterms:created xsi:type="dcterms:W3CDTF">2016-01-14T19:09:00Z</dcterms:created>
  <dcterms:modified xsi:type="dcterms:W3CDTF">2016-01-14T19:09:00Z</dcterms:modified>
</cp:coreProperties>
</file>