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66D">
        <w:rPr>
          <w:rFonts w:ascii="Times New Roman" w:hAnsi="Times New Roman" w:cs="Times New Roman"/>
          <w:b/>
          <w:sz w:val="32"/>
          <w:szCs w:val="32"/>
        </w:rPr>
        <w:t>Personnel Sub-Committee</w:t>
      </w:r>
    </w:p>
    <w:p w:rsidR="001E7935" w:rsidRPr="0046666D" w:rsidRDefault="00734CBB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>Thursday, March 29, 2018</w:t>
      </w:r>
    </w:p>
    <w:p w:rsidR="001E7935" w:rsidRPr="0046666D" w:rsidRDefault="00734CBB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>7:30 a.m.</w:t>
      </w:r>
    </w:p>
    <w:p w:rsidR="0046666D" w:rsidRDefault="00734CBB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>Board of Education Conference Room</w:t>
      </w:r>
      <w:r w:rsidR="001E7935" w:rsidRPr="0046666D">
        <w:rPr>
          <w:rFonts w:ascii="Times New Roman" w:hAnsi="Times New Roman" w:cs="Times New Roman"/>
          <w:sz w:val="32"/>
          <w:szCs w:val="32"/>
        </w:rPr>
        <w:t xml:space="preserve">, Town Hall, </w:t>
      </w: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>933 Hopmeadow Street</w:t>
      </w: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935" w:rsidRPr="0046666D" w:rsidRDefault="001E7935" w:rsidP="001E7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935" w:rsidRPr="0046666D" w:rsidRDefault="001B31D8" w:rsidP="001E7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>The regular meeting of the Personnel Sub-Committee scheduled for Thursday, March 29</w:t>
      </w:r>
      <w:r w:rsidRPr="0046666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6666D">
        <w:rPr>
          <w:rFonts w:ascii="Times New Roman" w:hAnsi="Times New Roman" w:cs="Times New Roman"/>
          <w:sz w:val="32"/>
          <w:szCs w:val="32"/>
        </w:rPr>
        <w:t xml:space="preserve"> at 7:30am has been </w:t>
      </w:r>
      <w:r w:rsidRPr="0046666D">
        <w:rPr>
          <w:rFonts w:ascii="Times New Roman" w:hAnsi="Times New Roman" w:cs="Times New Roman"/>
          <w:b/>
          <w:caps/>
          <w:sz w:val="32"/>
          <w:szCs w:val="32"/>
          <w:u w:val="single"/>
        </w:rPr>
        <w:t>cancelled</w:t>
      </w:r>
      <w:r w:rsidR="0046666D" w:rsidRPr="0046666D">
        <w:rPr>
          <w:rFonts w:ascii="Times New Roman" w:hAnsi="Times New Roman" w:cs="Times New Roman"/>
          <w:sz w:val="32"/>
          <w:szCs w:val="32"/>
        </w:rPr>
        <w:t xml:space="preserve"> due to an unanticipated lack of </w:t>
      </w:r>
      <w:r w:rsidR="00A726C9">
        <w:rPr>
          <w:rFonts w:ascii="Times New Roman" w:hAnsi="Times New Roman" w:cs="Times New Roman"/>
          <w:sz w:val="32"/>
          <w:szCs w:val="32"/>
        </w:rPr>
        <w:t xml:space="preserve">an in-person </w:t>
      </w:r>
      <w:bookmarkStart w:id="0" w:name="_GoBack"/>
      <w:bookmarkEnd w:id="0"/>
      <w:r w:rsidR="0046666D" w:rsidRPr="0046666D">
        <w:rPr>
          <w:rFonts w:ascii="Times New Roman" w:hAnsi="Times New Roman" w:cs="Times New Roman"/>
          <w:sz w:val="32"/>
          <w:szCs w:val="32"/>
        </w:rPr>
        <w:t>quorum.</w:t>
      </w:r>
    </w:p>
    <w:sectPr w:rsidR="001E7935" w:rsidRPr="0046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35" w:rsidRDefault="001E7935" w:rsidP="001E7935">
      <w:pPr>
        <w:spacing w:after="0" w:line="240" w:lineRule="auto"/>
      </w:pPr>
      <w:r>
        <w:separator/>
      </w:r>
    </w:p>
  </w:endnote>
  <w:endnote w:type="continuationSeparator" w:id="0">
    <w:p w:rsidR="001E7935" w:rsidRDefault="001E7935" w:rsidP="001E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35" w:rsidRDefault="001E7935" w:rsidP="001E7935">
      <w:pPr>
        <w:spacing w:after="0" w:line="240" w:lineRule="auto"/>
      </w:pPr>
      <w:r>
        <w:separator/>
      </w:r>
    </w:p>
  </w:footnote>
  <w:footnote w:type="continuationSeparator" w:id="0">
    <w:p w:rsidR="001E7935" w:rsidRDefault="001E7935" w:rsidP="001E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2" w:type="dxa"/>
      <w:tblLayout w:type="fixed"/>
      <w:tblLook w:val="04A0" w:firstRow="1" w:lastRow="0" w:firstColumn="1" w:lastColumn="0" w:noHBand="0" w:noVBand="1"/>
    </w:tblPr>
    <w:tblGrid>
      <w:gridCol w:w="2430"/>
      <w:gridCol w:w="7650"/>
    </w:tblGrid>
    <w:tr w:rsidR="001E7935" w:rsidTr="001E7935">
      <w:tc>
        <w:tcPr>
          <w:tcW w:w="2430" w:type="dxa"/>
          <w:hideMark/>
        </w:tcPr>
        <w:p w:rsidR="001E7935" w:rsidRDefault="001E7935">
          <w:pPr>
            <w:ind w:left="252"/>
            <w:rPr>
              <w:rFonts w:ascii="Arial Rounded MT Bold" w:hAnsi="Arial Rounded MT Bold"/>
              <w:color w:val="000000"/>
              <w:sz w:val="16"/>
              <w:szCs w:val="24"/>
            </w:rPr>
          </w:pPr>
          <w:r>
            <w:rPr>
              <w:rFonts w:ascii="Arial Rounded MT Bold" w:hAnsi="Arial Rounded MT Bold"/>
              <w:noProof/>
              <w:color w:val="000000"/>
              <w:sz w:val="16"/>
            </w:rPr>
            <w:drawing>
              <wp:inline distT="0" distB="0" distL="0" distR="0" wp14:anchorId="0116A020" wp14:editId="5C099AD4">
                <wp:extent cx="1073785" cy="1052830"/>
                <wp:effectExtent l="0" t="0" r="0" b="0"/>
                <wp:docPr id="2" name="Picture 2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  <w:hideMark/>
        </w:tcPr>
        <w:p w:rsidR="001E7935" w:rsidRDefault="001E7935">
          <w:pPr>
            <w:ind w:left="-108"/>
            <w:jc w:val="center"/>
            <w:rPr>
              <w:rFonts w:ascii="Daniela" w:hAnsi="Daniela"/>
              <w:color w:val="000000"/>
              <w:spacing w:val="60"/>
              <w:sz w:val="96"/>
              <w:szCs w:val="24"/>
            </w:rPr>
          </w:pPr>
          <w:r>
            <w:rPr>
              <w:rFonts w:ascii="Daniela" w:hAnsi="Daniela"/>
              <w:color w:val="000000"/>
              <w:spacing w:val="60"/>
              <w:sz w:val="96"/>
            </w:rPr>
            <w:t>Town of Simsbury</w:t>
          </w:r>
        </w:p>
        <w:p w:rsidR="001E7935" w:rsidRDefault="001E7935">
          <w:pPr>
            <w:jc w:val="center"/>
            <w:rPr>
              <w:rFonts w:ascii="Arial" w:hAnsi="Arial" w:cs="Arial"/>
              <w:caps/>
              <w:color w:val="000000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</w:rPr>
            <w:t>933 HOPMEADOW STREET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  <w:t>SIMSBURY, CONNECTICUT 06070</w:t>
          </w:r>
        </w:p>
      </w:tc>
    </w:tr>
  </w:tbl>
  <w:p w:rsidR="001E7935" w:rsidRDefault="001E7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63A"/>
    <w:multiLevelType w:val="hybridMultilevel"/>
    <w:tmpl w:val="69D6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2DD2"/>
    <w:multiLevelType w:val="hybridMultilevel"/>
    <w:tmpl w:val="03B0E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26F2A"/>
    <w:multiLevelType w:val="hybridMultilevel"/>
    <w:tmpl w:val="BDC6E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5"/>
    <w:rsid w:val="00040A2E"/>
    <w:rsid w:val="000479F6"/>
    <w:rsid w:val="00171E80"/>
    <w:rsid w:val="001B31D8"/>
    <w:rsid w:val="001E7935"/>
    <w:rsid w:val="00393D81"/>
    <w:rsid w:val="0046666D"/>
    <w:rsid w:val="00472167"/>
    <w:rsid w:val="005F41BB"/>
    <w:rsid w:val="006045B8"/>
    <w:rsid w:val="00671DCE"/>
    <w:rsid w:val="006B3A4D"/>
    <w:rsid w:val="00734CBB"/>
    <w:rsid w:val="008B6E0F"/>
    <w:rsid w:val="00A726C9"/>
    <w:rsid w:val="00C81191"/>
    <w:rsid w:val="00CB73D4"/>
    <w:rsid w:val="00C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Capriola Maria E.</dc:creator>
  <cp:lastModifiedBy>Capriola Maria E.</cp:lastModifiedBy>
  <cp:revision>5</cp:revision>
  <cp:lastPrinted>2018-02-21T15:32:00Z</cp:lastPrinted>
  <dcterms:created xsi:type="dcterms:W3CDTF">2018-03-29T03:55:00Z</dcterms:created>
  <dcterms:modified xsi:type="dcterms:W3CDTF">2018-03-29T10:17:00Z</dcterms:modified>
</cp:coreProperties>
</file>